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187AB" w14:textId="67CEFB1A" w:rsidR="00307B48" w:rsidRPr="00A34F9D" w:rsidRDefault="00A57F25" w:rsidP="00065013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A34F9D">
        <w:rPr>
          <w:rFonts w:ascii="Times New Roman" w:hAnsi="Times New Roman" w:cs="Times New Roman"/>
          <w:b/>
          <w:sz w:val="24"/>
          <w:szCs w:val="24"/>
          <w:lang w:val="tr-TR"/>
        </w:rPr>
        <w:t>AFYON KOCATEPE ÜNİVERSİTESİ</w:t>
      </w:r>
    </w:p>
    <w:p w14:paraId="24FE5EC0" w14:textId="77777777" w:rsidR="00307B48" w:rsidRPr="00CA13B9" w:rsidRDefault="00000000" w:rsidP="00321B8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CA13B9">
        <w:rPr>
          <w:rFonts w:ascii="Times New Roman" w:hAnsi="Times New Roman" w:cs="Times New Roman"/>
          <w:b/>
          <w:bCs/>
          <w:sz w:val="24"/>
          <w:szCs w:val="24"/>
          <w:lang w:val="tr-TR"/>
        </w:rPr>
        <w:t>Eğitim Fakültesi - Rehberlik ve Psikolojik Danışmanlık (PDR) Lisans Programı</w:t>
      </w:r>
    </w:p>
    <w:p w14:paraId="4D85A4FF" w14:textId="77777777" w:rsidR="00307B48" w:rsidRPr="00A34F9D" w:rsidRDefault="00000000" w:rsidP="00321B8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A34F9D">
        <w:rPr>
          <w:rFonts w:ascii="Times New Roman" w:hAnsi="Times New Roman" w:cs="Times New Roman"/>
          <w:b/>
          <w:sz w:val="24"/>
          <w:szCs w:val="24"/>
          <w:lang w:val="tr-TR"/>
        </w:rPr>
        <w:t>Bireyle Psikolojik Danışma Uygulaması — Bilgilendirilmiş Onam Formu</w:t>
      </w:r>
    </w:p>
    <w:p w14:paraId="1B179BC9" w14:textId="77777777" w:rsidR="00307B48" w:rsidRPr="00A34F9D" w:rsidRDefault="00307B48" w:rsidP="00065013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73C03CFE" w14:textId="77777777" w:rsidR="00307B48" w:rsidRPr="00A34F9D" w:rsidRDefault="00000000" w:rsidP="00065013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A34F9D">
        <w:rPr>
          <w:rFonts w:ascii="Times New Roman" w:hAnsi="Times New Roman" w:cs="Times New Roman"/>
          <w:b/>
          <w:sz w:val="24"/>
          <w:szCs w:val="24"/>
          <w:lang w:val="tr-TR"/>
        </w:rPr>
        <w:t>1) Formun Amacı</w:t>
      </w:r>
    </w:p>
    <w:p w14:paraId="30F0C759" w14:textId="33A018A3" w:rsidR="00307B48" w:rsidRPr="00A34F9D" w:rsidRDefault="00000000" w:rsidP="00065013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A34F9D">
        <w:rPr>
          <w:rFonts w:ascii="Times New Roman" w:hAnsi="Times New Roman" w:cs="Times New Roman"/>
          <w:sz w:val="24"/>
          <w:szCs w:val="24"/>
          <w:lang w:val="tr-TR"/>
        </w:rPr>
        <w:t>Bu form, Bireyle Psikolojik Danışma Uygulaması dersi kapsamında yürütülecek</w:t>
      </w:r>
      <w:r w:rsidR="00453C1B" w:rsidRPr="00A34F9D">
        <w:rPr>
          <w:rFonts w:ascii="Times New Roman" w:hAnsi="Times New Roman" w:cs="Times New Roman"/>
          <w:sz w:val="24"/>
          <w:szCs w:val="24"/>
          <w:lang w:val="tr-TR"/>
        </w:rPr>
        <w:t xml:space="preserve"> psikolojik</w:t>
      </w:r>
      <w:r w:rsidRPr="00A34F9D">
        <w:rPr>
          <w:rFonts w:ascii="Times New Roman" w:hAnsi="Times New Roman" w:cs="Times New Roman"/>
          <w:sz w:val="24"/>
          <w:szCs w:val="24"/>
          <w:lang w:val="tr-TR"/>
        </w:rPr>
        <w:t xml:space="preserve"> danışma oturumları için danışanı süreç, hak ve sorumluluklar, gizlilik sınırları ile kayıt ve veri işleme uygulamaları hakkında bilgilendirmek ve açık rıza almak amacıyla hazırlanmıştır. Katılım gönüllüdür; onam dilediğiniz zaman geri çekilebilir.</w:t>
      </w:r>
    </w:p>
    <w:p w14:paraId="4243AFB7" w14:textId="77777777" w:rsidR="00453C1B" w:rsidRPr="00A34F9D" w:rsidRDefault="00453C1B" w:rsidP="00065013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201C6A8A" w14:textId="77777777" w:rsidR="00307B48" w:rsidRPr="00A34F9D" w:rsidRDefault="00000000" w:rsidP="00065013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A34F9D">
        <w:rPr>
          <w:rFonts w:ascii="Times New Roman" w:hAnsi="Times New Roman" w:cs="Times New Roman"/>
          <w:b/>
          <w:sz w:val="24"/>
          <w:szCs w:val="24"/>
          <w:lang w:val="tr-TR"/>
        </w:rPr>
        <w:t>2) Hizmetin Kapsamı ve Yaklaşım</w:t>
      </w:r>
    </w:p>
    <w:p w14:paraId="7D2FF55D" w14:textId="72B8206A" w:rsidR="00307B48" w:rsidRPr="00A34F9D" w:rsidRDefault="00000000" w:rsidP="00065013">
      <w:pPr>
        <w:pStyle w:val="ListBullet"/>
        <w:rPr>
          <w:rFonts w:ascii="Times New Roman" w:hAnsi="Times New Roman" w:cs="Times New Roman"/>
          <w:sz w:val="24"/>
          <w:szCs w:val="24"/>
          <w:lang w:val="tr-TR"/>
        </w:rPr>
      </w:pPr>
      <w:r w:rsidRPr="00A34F9D">
        <w:rPr>
          <w:rFonts w:ascii="Times New Roman" w:hAnsi="Times New Roman" w:cs="Times New Roman"/>
          <w:sz w:val="24"/>
          <w:szCs w:val="24"/>
          <w:lang w:val="tr-TR"/>
        </w:rPr>
        <w:t>Oturumlar AKÜ Eğitim Fakültesi</w:t>
      </w:r>
      <w:r w:rsidR="00453C1B" w:rsidRPr="00A34F9D">
        <w:rPr>
          <w:rFonts w:ascii="Times New Roman" w:hAnsi="Times New Roman" w:cs="Times New Roman"/>
          <w:sz w:val="24"/>
          <w:szCs w:val="24"/>
          <w:lang w:val="tr-TR"/>
        </w:rPr>
        <w:t xml:space="preserve"> bireyle psikolojik</w:t>
      </w:r>
      <w:r w:rsidRPr="00A34F9D">
        <w:rPr>
          <w:rFonts w:ascii="Times New Roman" w:hAnsi="Times New Roman" w:cs="Times New Roman"/>
          <w:sz w:val="24"/>
          <w:szCs w:val="24"/>
          <w:lang w:val="tr-TR"/>
        </w:rPr>
        <w:t xml:space="preserve"> danışma odalarında (örn. Oda 106) yüz yüze yürütülür.</w:t>
      </w:r>
    </w:p>
    <w:p w14:paraId="33E4EAB2" w14:textId="77777777" w:rsidR="00307B48" w:rsidRPr="00A34F9D" w:rsidRDefault="00000000" w:rsidP="00065013">
      <w:pPr>
        <w:pStyle w:val="ListBullet"/>
        <w:rPr>
          <w:rFonts w:ascii="Times New Roman" w:hAnsi="Times New Roman" w:cs="Times New Roman"/>
          <w:sz w:val="24"/>
          <w:szCs w:val="24"/>
          <w:lang w:val="tr-TR"/>
        </w:rPr>
      </w:pPr>
      <w:r w:rsidRPr="00A34F9D">
        <w:rPr>
          <w:rFonts w:ascii="Times New Roman" w:hAnsi="Times New Roman" w:cs="Times New Roman"/>
          <w:sz w:val="24"/>
          <w:szCs w:val="24"/>
          <w:lang w:val="tr-TR"/>
        </w:rPr>
        <w:t>Her oturum yaklaşık 50 dakika sürer. Dönem içinde asgari 8 oturum planlanır; gereksinime göre süre/sıklık birlikte gözden geçirilir.</w:t>
      </w:r>
    </w:p>
    <w:p w14:paraId="700C7685" w14:textId="1FB4C582" w:rsidR="00307B48" w:rsidRPr="00A34F9D" w:rsidRDefault="002A1E2E" w:rsidP="00065013">
      <w:pPr>
        <w:pStyle w:val="ListBullet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Psikolojik d</w:t>
      </w:r>
      <w:r w:rsidRPr="00A34F9D">
        <w:rPr>
          <w:rFonts w:ascii="Times New Roman" w:hAnsi="Times New Roman" w:cs="Times New Roman"/>
          <w:sz w:val="24"/>
          <w:szCs w:val="24"/>
          <w:lang w:val="tr-TR"/>
        </w:rPr>
        <w:t>anışma, hümanistik/birey merkezli ve kısa süreli danışmanlık ilkeleri doğrultusunda yürütülür. Uzun süreli/özelleşmiş gereksinimlerde uygun yönlendirme yapılabilir.</w:t>
      </w:r>
    </w:p>
    <w:p w14:paraId="1C895E26" w14:textId="77777777" w:rsidR="00453C1B" w:rsidRPr="00A34F9D" w:rsidRDefault="00453C1B" w:rsidP="00065013">
      <w:pPr>
        <w:pStyle w:val="ListBullet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  <w:lang w:val="tr-TR"/>
        </w:rPr>
      </w:pPr>
    </w:p>
    <w:p w14:paraId="292BAD93" w14:textId="77777777" w:rsidR="00307B48" w:rsidRPr="00A34F9D" w:rsidRDefault="00000000" w:rsidP="00065013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A34F9D">
        <w:rPr>
          <w:rFonts w:ascii="Times New Roman" w:hAnsi="Times New Roman" w:cs="Times New Roman"/>
          <w:b/>
          <w:sz w:val="24"/>
          <w:szCs w:val="24"/>
          <w:lang w:val="tr-TR"/>
        </w:rPr>
        <w:t>3) Gizlilik ve Gizlilik Sınırları</w:t>
      </w:r>
    </w:p>
    <w:p w14:paraId="0BAEB18E" w14:textId="4A89C400" w:rsidR="00307B48" w:rsidRPr="00A34F9D" w:rsidRDefault="00000000" w:rsidP="00321B89">
      <w:pPr>
        <w:spacing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A34F9D">
        <w:rPr>
          <w:rFonts w:ascii="Times New Roman" w:hAnsi="Times New Roman" w:cs="Times New Roman"/>
          <w:sz w:val="24"/>
          <w:szCs w:val="24"/>
          <w:lang w:val="tr-TR"/>
        </w:rPr>
        <w:t>18 yaş ve üzeri danışanlar</w:t>
      </w:r>
      <w:r w:rsidR="00453C1B" w:rsidRPr="00A34F9D">
        <w:rPr>
          <w:rFonts w:ascii="Times New Roman" w:hAnsi="Times New Roman" w:cs="Times New Roman"/>
          <w:sz w:val="24"/>
          <w:szCs w:val="24"/>
          <w:lang w:val="tr-TR"/>
        </w:rPr>
        <w:t>a ait</w:t>
      </w:r>
      <w:r w:rsidRPr="00A34F9D">
        <w:rPr>
          <w:rFonts w:ascii="Times New Roman" w:hAnsi="Times New Roman" w:cs="Times New Roman"/>
          <w:sz w:val="24"/>
          <w:szCs w:val="24"/>
          <w:lang w:val="tr-TR"/>
        </w:rPr>
        <w:t xml:space="preserve"> bilgiler</w:t>
      </w:r>
      <w:r w:rsidR="00453C1B" w:rsidRPr="00A34F9D">
        <w:rPr>
          <w:rFonts w:ascii="Times New Roman" w:hAnsi="Times New Roman" w:cs="Times New Roman"/>
          <w:sz w:val="24"/>
          <w:szCs w:val="24"/>
          <w:lang w:val="tr-TR"/>
        </w:rPr>
        <w:t xml:space="preserve"> ve kayıtlar mesleki etik ve yasal</w:t>
      </w:r>
      <w:r w:rsidRPr="00A34F9D">
        <w:rPr>
          <w:rFonts w:ascii="Times New Roman" w:hAnsi="Times New Roman" w:cs="Times New Roman"/>
          <w:sz w:val="24"/>
          <w:szCs w:val="24"/>
          <w:lang w:val="tr-TR"/>
        </w:rPr>
        <w:t xml:space="preserve"> kural</w:t>
      </w:r>
      <w:r w:rsidR="00453C1B" w:rsidRPr="00A34F9D">
        <w:rPr>
          <w:rFonts w:ascii="Times New Roman" w:hAnsi="Times New Roman" w:cs="Times New Roman"/>
          <w:sz w:val="24"/>
          <w:szCs w:val="24"/>
          <w:lang w:val="tr-TR"/>
        </w:rPr>
        <w:t>lar gereği</w:t>
      </w:r>
      <w:r w:rsidRPr="00A34F9D">
        <w:rPr>
          <w:rFonts w:ascii="Times New Roman" w:hAnsi="Times New Roman" w:cs="Times New Roman"/>
          <w:sz w:val="24"/>
          <w:szCs w:val="24"/>
          <w:lang w:val="tr-TR"/>
        </w:rPr>
        <w:t xml:space="preserve"> gizlidir. Aşağıdaki istisna</w:t>
      </w:r>
      <w:r w:rsidR="00453C1B" w:rsidRPr="00A34F9D">
        <w:rPr>
          <w:rFonts w:ascii="Times New Roman" w:hAnsi="Times New Roman" w:cs="Times New Roman"/>
          <w:sz w:val="24"/>
          <w:szCs w:val="24"/>
          <w:lang w:val="tr-TR"/>
        </w:rPr>
        <w:t xml:space="preserve"> durumlar</w:t>
      </w:r>
      <w:r w:rsidRPr="00A34F9D">
        <w:rPr>
          <w:rFonts w:ascii="Times New Roman" w:hAnsi="Times New Roman" w:cs="Times New Roman"/>
          <w:sz w:val="24"/>
          <w:szCs w:val="24"/>
          <w:lang w:val="tr-TR"/>
        </w:rPr>
        <w:t xml:space="preserve"> ortaya çıktığında gerekli </w:t>
      </w:r>
      <w:r w:rsidR="00453C1B" w:rsidRPr="00A34F9D">
        <w:rPr>
          <w:rFonts w:ascii="Times New Roman" w:hAnsi="Times New Roman" w:cs="Times New Roman"/>
          <w:sz w:val="24"/>
          <w:szCs w:val="24"/>
          <w:lang w:val="tr-TR"/>
        </w:rPr>
        <w:t xml:space="preserve">olan bilgiler konusunda </w:t>
      </w:r>
      <w:r w:rsidRPr="00A34F9D">
        <w:rPr>
          <w:rFonts w:ascii="Times New Roman" w:hAnsi="Times New Roman" w:cs="Times New Roman"/>
          <w:sz w:val="24"/>
          <w:szCs w:val="24"/>
          <w:lang w:val="tr-TR"/>
        </w:rPr>
        <w:t>paylaşım yapılabilir:</w:t>
      </w:r>
    </w:p>
    <w:p w14:paraId="47DE3D32" w14:textId="0D9AF909" w:rsidR="00307B48" w:rsidRPr="00A34F9D" w:rsidRDefault="00000000" w:rsidP="00321B89">
      <w:pPr>
        <w:pStyle w:val="ListBullet"/>
        <w:spacing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A34F9D">
        <w:rPr>
          <w:rFonts w:ascii="Times New Roman" w:hAnsi="Times New Roman" w:cs="Times New Roman"/>
          <w:sz w:val="24"/>
          <w:szCs w:val="24"/>
          <w:lang w:val="tr-TR"/>
        </w:rPr>
        <w:t xml:space="preserve">Kendinize/başkasına </w:t>
      </w:r>
      <w:r w:rsidR="00453C1B" w:rsidRPr="00A34F9D">
        <w:rPr>
          <w:rFonts w:ascii="Times New Roman" w:hAnsi="Times New Roman" w:cs="Times New Roman"/>
          <w:sz w:val="24"/>
          <w:szCs w:val="24"/>
          <w:lang w:val="tr-TR"/>
        </w:rPr>
        <w:t xml:space="preserve">yönelik ciddi bir </w:t>
      </w:r>
      <w:r w:rsidRPr="00A34F9D">
        <w:rPr>
          <w:rFonts w:ascii="Times New Roman" w:hAnsi="Times New Roman" w:cs="Times New Roman"/>
          <w:sz w:val="24"/>
          <w:szCs w:val="24"/>
          <w:lang w:val="tr-TR"/>
        </w:rPr>
        <w:t>zarar verme riski (çocuk, yaşlı veya engelli istismarı şüphesi dâhil)</w:t>
      </w:r>
    </w:p>
    <w:p w14:paraId="33DE923D" w14:textId="77777777" w:rsidR="00307B48" w:rsidRPr="00A34F9D" w:rsidRDefault="00000000" w:rsidP="00321B89">
      <w:pPr>
        <w:pStyle w:val="ListBullet"/>
        <w:spacing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A34F9D">
        <w:rPr>
          <w:rFonts w:ascii="Times New Roman" w:hAnsi="Times New Roman" w:cs="Times New Roman"/>
          <w:sz w:val="24"/>
          <w:szCs w:val="24"/>
          <w:lang w:val="tr-TR"/>
        </w:rPr>
        <w:t>Yasal mercilerin mahkeme kararıyla resmî kayıt talebi</w:t>
      </w:r>
    </w:p>
    <w:p w14:paraId="7C9CF749" w14:textId="2523E704" w:rsidR="00307B48" w:rsidRPr="00A34F9D" w:rsidRDefault="00000000" w:rsidP="00321B89">
      <w:pPr>
        <w:pStyle w:val="ListBullet"/>
        <w:spacing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A34F9D">
        <w:rPr>
          <w:rFonts w:ascii="Times New Roman" w:hAnsi="Times New Roman" w:cs="Times New Roman"/>
          <w:sz w:val="24"/>
          <w:szCs w:val="24"/>
          <w:lang w:val="tr-TR"/>
        </w:rPr>
        <w:t>Süpervizyon ve vaka konsültasyonu amacıyla eğitim ekibi içinde gerekli ölçüde bilgi paylaşımı</w:t>
      </w:r>
      <w:r w:rsidR="00453C1B" w:rsidRPr="00A34F9D">
        <w:rPr>
          <w:rFonts w:ascii="Times New Roman" w:hAnsi="Times New Roman" w:cs="Times New Roman"/>
          <w:sz w:val="24"/>
          <w:szCs w:val="24"/>
          <w:lang w:val="tr-TR"/>
        </w:rPr>
        <w:t xml:space="preserve"> (kişisel bilgiler gizli tutulur)</w:t>
      </w:r>
    </w:p>
    <w:p w14:paraId="2CC7B683" w14:textId="77777777" w:rsidR="00307B48" w:rsidRPr="00A34F9D" w:rsidRDefault="00000000" w:rsidP="00321B89">
      <w:pPr>
        <w:pStyle w:val="ListBullet"/>
        <w:spacing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A34F9D">
        <w:rPr>
          <w:rFonts w:ascii="Times New Roman" w:hAnsi="Times New Roman" w:cs="Times New Roman"/>
          <w:sz w:val="24"/>
          <w:szCs w:val="24"/>
          <w:lang w:val="tr-TR"/>
        </w:rPr>
        <w:t>Danışanın belirli bilgilerin belirli kişi(ler)le paylaşımı için yazılı onam vermesi</w:t>
      </w:r>
    </w:p>
    <w:p w14:paraId="59DAE092" w14:textId="3903E4A3" w:rsidR="00453C1B" w:rsidRPr="00A34F9D" w:rsidRDefault="00000000" w:rsidP="00321B89">
      <w:pPr>
        <w:pStyle w:val="ListBullet"/>
        <w:spacing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A34F9D">
        <w:rPr>
          <w:rFonts w:ascii="Times New Roman" w:hAnsi="Times New Roman" w:cs="Times New Roman"/>
          <w:sz w:val="24"/>
          <w:szCs w:val="24"/>
          <w:lang w:val="tr-TR"/>
        </w:rPr>
        <w:t>18 yaş altı danışanlarda veli/vasi ile gizlilik sınırlarının birlikte belirlenmesi</w:t>
      </w:r>
    </w:p>
    <w:p w14:paraId="6DF11B78" w14:textId="77777777" w:rsidR="00321B89" w:rsidRDefault="00321B89" w:rsidP="00321B89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  <w:lang w:val="tr-TR"/>
        </w:rPr>
      </w:pPr>
    </w:p>
    <w:p w14:paraId="26544FD1" w14:textId="77777777" w:rsidR="00321B89" w:rsidRPr="00A34F9D" w:rsidRDefault="00321B89" w:rsidP="00321B89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  <w:lang w:val="tr-TR"/>
        </w:rPr>
      </w:pPr>
    </w:p>
    <w:p w14:paraId="2C076641" w14:textId="77777777" w:rsidR="00307B48" w:rsidRPr="00A34F9D" w:rsidRDefault="00000000" w:rsidP="00065013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A34F9D">
        <w:rPr>
          <w:rFonts w:ascii="Times New Roman" w:hAnsi="Times New Roman" w:cs="Times New Roman"/>
          <w:b/>
          <w:sz w:val="24"/>
          <w:szCs w:val="24"/>
          <w:lang w:val="tr-TR"/>
        </w:rPr>
        <w:lastRenderedPageBreak/>
        <w:t>4) Süpervizyon, Ses/Video Kaydı ve Eğitim Amaçlı Kullanım</w:t>
      </w:r>
    </w:p>
    <w:p w14:paraId="3E198B46" w14:textId="49861C27" w:rsidR="00321B89" w:rsidRDefault="00453C1B" w:rsidP="00065013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A34F9D">
        <w:rPr>
          <w:rFonts w:ascii="Times New Roman" w:hAnsi="Times New Roman" w:cs="Times New Roman"/>
          <w:sz w:val="24"/>
          <w:szCs w:val="24"/>
          <w:lang w:val="tr-TR"/>
        </w:rPr>
        <w:t>Psikolojik danışman adayları program gereklilikleri kapsamında süpervizyon alırlar. Bu amaçla oturumlar ses/görüntü kaydına alınabilir ve yalnızca eğitim ekibi tarafından mesleki yeterlik değerlendirmesi için incelenir. Kayıtlar güvenli biçimde saklanır, danışan isimleri dahil bilgileri gizli tutulur ve belirlenen süre sonunda kayıtlar silinir/imhâ edilir.</w:t>
      </w:r>
    </w:p>
    <w:p w14:paraId="5821E590" w14:textId="77777777" w:rsidR="00321B89" w:rsidRPr="00A34F9D" w:rsidRDefault="00321B89" w:rsidP="00065013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6ED46512" w14:textId="77777777" w:rsidR="00307B48" w:rsidRPr="00A34F9D" w:rsidRDefault="00000000" w:rsidP="00065013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A34F9D">
        <w:rPr>
          <w:rFonts w:ascii="Times New Roman" w:hAnsi="Times New Roman" w:cs="Times New Roman"/>
          <w:b/>
          <w:sz w:val="24"/>
          <w:szCs w:val="24"/>
          <w:lang w:val="tr-TR"/>
        </w:rPr>
        <w:t>5) Kayıtların Saklanması ve Silinmesi</w:t>
      </w:r>
    </w:p>
    <w:p w14:paraId="6536452B" w14:textId="0261B8B3" w:rsidR="00307B48" w:rsidRPr="00A34F9D" w:rsidRDefault="00000000" w:rsidP="00065013">
      <w:pPr>
        <w:pStyle w:val="ListBullet"/>
        <w:rPr>
          <w:rFonts w:ascii="Times New Roman" w:hAnsi="Times New Roman" w:cs="Times New Roman"/>
          <w:sz w:val="24"/>
          <w:szCs w:val="24"/>
          <w:lang w:val="tr-TR"/>
        </w:rPr>
      </w:pPr>
      <w:r w:rsidRPr="00A34F9D">
        <w:rPr>
          <w:rFonts w:ascii="Times New Roman" w:hAnsi="Times New Roman" w:cs="Times New Roman"/>
          <w:sz w:val="24"/>
          <w:szCs w:val="24"/>
          <w:lang w:val="tr-TR"/>
        </w:rPr>
        <w:t xml:space="preserve">Fiziksel kayıtlar güvenli ortamda saklanır ve </w:t>
      </w:r>
      <w:r w:rsidR="00B42698">
        <w:rPr>
          <w:rFonts w:ascii="Times New Roman" w:hAnsi="Times New Roman" w:cs="Times New Roman"/>
          <w:sz w:val="24"/>
          <w:szCs w:val="24"/>
          <w:lang w:val="tr-TR"/>
        </w:rPr>
        <w:t>dönem sonunda</w:t>
      </w:r>
      <w:r w:rsidRPr="00A34F9D">
        <w:rPr>
          <w:rFonts w:ascii="Times New Roman" w:hAnsi="Times New Roman" w:cs="Times New Roman"/>
          <w:sz w:val="24"/>
          <w:szCs w:val="24"/>
          <w:lang w:val="tr-TR"/>
        </w:rPr>
        <w:t xml:space="preserve"> imha edilir.</w:t>
      </w:r>
    </w:p>
    <w:p w14:paraId="194D2C58" w14:textId="1199FE07" w:rsidR="00453C1B" w:rsidRDefault="00000000" w:rsidP="00065013">
      <w:pPr>
        <w:pStyle w:val="ListBullet"/>
        <w:rPr>
          <w:rFonts w:ascii="Times New Roman" w:hAnsi="Times New Roman" w:cs="Times New Roman"/>
          <w:sz w:val="24"/>
          <w:szCs w:val="24"/>
          <w:lang w:val="tr-TR"/>
        </w:rPr>
      </w:pPr>
      <w:r w:rsidRPr="00A34F9D">
        <w:rPr>
          <w:rFonts w:ascii="Times New Roman" w:hAnsi="Times New Roman" w:cs="Times New Roman"/>
          <w:sz w:val="24"/>
          <w:szCs w:val="24"/>
          <w:lang w:val="tr-TR"/>
        </w:rPr>
        <w:t xml:space="preserve">Dijital kayıtlar şifreli ortamda saklanır ve </w:t>
      </w:r>
      <w:r w:rsidR="00B42698">
        <w:rPr>
          <w:rFonts w:ascii="Times New Roman" w:hAnsi="Times New Roman" w:cs="Times New Roman"/>
          <w:sz w:val="24"/>
          <w:szCs w:val="24"/>
          <w:lang w:val="tr-TR"/>
        </w:rPr>
        <w:t>dönem sonunda</w:t>
      </w:r>
      <w:r w:rsidR="00B42698" w:rsidRPr="00A34F9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A34F9D">
        <w:rPr>
          <w:rFonts w:ascii="Times New Roman" w:hAnsi="Times New Roman" w:cs="Times New Roman"/>
          <w:sz w:val="24"/>
          <w:szCs w:val="24"/>
          <w:lang w:val="tr-TR"/>
        </w:rPr>
        <w:t>kalıcı olarak silinir.</w:t>
      </w:r>
    </w:p>
    <w:p w14:paraId="396006D0" w14:textId="77777777" w:rsidR="00321B89" w:rsidRPr="00321B89" w:rsidRDefault="00321B89" w:rsidP="00321B89">
      <w:pPr>
        <w:pStyle w:val="ListBullet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  <w:lang w:val="tr-TR"/>
        </w:rPr>
      </w:pPr>
    </w:p>
    <w:p w14:paraId="52BAB5C4" w14:textId="7424AD7F" w:rsidR="00307B48" w:rsidRPr="00A34F9D" w:rsidRDefault="00453C1B" w:rsidP="00065013">
      <w:pPr>
        <w:spacing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A34F9D">
        <w:rPr>
          <w:rFonts w:ascii="Times New Roman" w:hAnsi="Times New Roman" w:cs="Times New Roman"/>
          <w:b/>
          <w:sz w:val="24"/>
          <w:szCs w:val="24"/>
          <w:lang w:val="tr-TR"/>
        </w:rPr>
        <w:t>6) Danışan Hakları ve Sorumlulukları</w:t>
      </w:r>
    </w:p>
    <w:p w14:paraId="6850EE6E" w14:textId="77777777" w:rsidR="00453C1B" w:rsidRPr="00A34F9D" w:rsidRDefault="00453C1B" w:rsidP="00065013">
      <w:pPr>
        <w:pStyle w:val="ListBullet"/>
        <w:spacing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A34F9D">
        <w:rPr>
          <w:rFonts w:ascii="Times New Roman" w:hAnsi="Times New Roman" w:cs="Times New Roman"/>
          <w:sz w:val="24"/>
          <w:szCs w:val="24"/>
          <w:lang w:val="tr-TR"/>
        </w:rPr>
        <w:t>Yukarıda açıklanan gizlilik sınırları haricinde tüm oturumlarda gizlilik esastır ve hakkınızdır.</w:t>
      </w:r>
    </w:p>
    <w:p w14:paraId="2557D9B6" w14:textId="77777777" w:rsidR="00453C1B" w:rsidRPr="00A34F9D" w:rsidRDefault="00453C1B" w:rsidP="00065013">
      <w:pPr>
        <w:pStyle w:val="ListBullet"/>
        <w:spacing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A34F9D">
        <w:rPr>
          <w:rFonts w:ascii="Times New Roman" w:hAnsi="Times New Roman" w:cs="Times New Roman"/>
          <w:sz w:val="24"/>
          <w:szCs w:val="24"/>
          <w:lang w:val="tr-TR"/>
        </w:rPr>
        <w:t>Psikolojik danışmanınız, psikolojik danışma hedeflerinize ulaşmanıza yardımcı olma konusunda etkili olmadığını düşünürse veya uzun süreli/özelleşmiş tedavi gerekliyse, bunu sizinle tartışmak ve gerekli yönlendirmeleri sağlamakla yükümlüdür.</w:t>
      </w:r>
    </w:p>
    <w:p w14:paraId="3647D0D7" w14:textId="4D70C2D2" w:rsidR="00453C1B" w:rsidRPr="00A34F9D" w:rsidRDefault="00453C1B" w:rsidP="00065013">
      <w:pPr>
        <w:pStyle w:val="ListBullet"/>
        <w:spacing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A34F9D">
        <w:rPr>
          <w:rFonts w:ascii="Times New Roman" w:hAnsi="Times New Roman" w:cs="Times New Roman"/>
          <w:sz w:val="24"/>
          <w:szCs w:val="24"/>
          <w:lang w:val="tr-TR"/>
        </w:rPr>
        <w:t>Psikolojik danışma süreci ile ilişkili olası faydalar veya riskler hakkında bilgilendirilme hakkınız vardır. Belirtilerin/sorunların, düzelmeden önce kötüleşmesi olağandır; fayda elde etmek çaba gerektirir.</w:t>
      </w:r>
    </w:p>
    <w:p w14:paraId="15030A72" w14:textId="07720C77" w:rsidR="00307B48" w:rsidRPr="00A34F9D" w:rsidRDefault="00000000" w:rsidP="00065013">
      <w:pPr>
        <w:pStyle w:val="ListBullet"/>
        <w:spacing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A34F9D">
        <w:rPr>
          <w:rFonts w:ascii="Times New Roman" w:hAnsi="Times New Roman" w:cs="Times New Roman"/>
          <w:sz w:val="24"/>
          <w:szCs w:val="24"/>
          <w:lang w:val="tr-TR"/>
        </w:rPr>
        <w:t>Sürecin faydaları kadar, geçici zorlanmalar ve duygusal dalgalanmalar görülebilir; kazanımların kalıcı olması aktif katılım gerektirir.</w:t>
      </w:r>
    </w:p>
    <w:p w14:paraId="73D9CCE4" w14:textId="05963FFE" w:rsidR="00453C1B" w:rsidRPr="00A34F9D" w:rsidRDefault="00453C1B" w:rsidP="00065013">
      <w:pPr>
        <w:pStyle w:val="ListBullet"/>
        <w:spacing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A34F9D">
        <w:rPr>
          <w:rFonts w:ascii="Times New Roman" w:hAnsi="Times New Roman" w:cs="Times New Roman"/>
          <w:sz w:val="24"/>
          <w:szCs w:val="24"/>
          <w:lang w:val="tr-TR"/>
        </w:rPr>
        <w:t xml:space="preserve">Psikolojik danışma sürecinden edindiklerinizi yerine getirmek sizin sorumluluğunuzdadır (randevulara katılmak, yöntemler denemek, düşünce ve duygularınızı dürüstçe ifade etmek, önerilen kriz planını uygulamak). </w:t>
      </w:r>
    </w:p>
    <w:p w14:paraId="3CA85E71" w14:textId="2BAD175A" w:rsidR="00453C1B" w:rsidRPr="00A34F9D" w:rsidRDefault="00453C1B" w:rsidP="00065013">
      <w:pPr>
        <w:pStyle w:val="ListBullet"/>
        <w:spacing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A34F9D">
        <w:rPr>
          <w:rFonts w:ascii="Times New Roman" w:hAnsi="Times New Roman" w:cs="Times New Roman"/>
          <w:sz w:val="24"/>
          <w:szCs w:val="24"/>
          <w:lang w:val="tr-TR"/>
        </w:rPr>
        <w:t>Psikolojik danışma sürecinde hedef belirleme sürecine katılma ve müdahaleleri reddetme haklarına sahipsiniz.</w:t>
      </w:r>
    </w:p>
    <w:p w14:paraId="1CFDA3EA" w14:textId="04ADECEB" w:rsidR="00321B89" w:rsidRDefault="00453C1B" w:rsidP="00321B89">
      <w:pPr>
        <w:pStyle w:val="ListBullet"/>
        <w:spacing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A34F9D">
        <w:rPr>
          <w:rFonts w:ascii="Times New Roman" w:hAnsi="Times New Roman" w:cs="Times New Roman"/>
          <w:sz w:val="24"/>
          <w:szCs w:val="24"/>
          <w:lang w:val="tr-TR"/>
        </w:rPr>
        <w:t>Randevu iptalleri en az 24 saat önceden bildirilmelidir. Dönem başına 3’ten fazla randevunun kaçırılması hizmete ara verilmesine yol açabilir.</w:t>
      </w:r>
    </w:p>
    <w:p w14:paraId="3EE2529A" w14:textId="77777777" w:rsidR="00321B89" w:rsidRDefault="00321B89" w:rsidP="00321B89">
      <w:pPr>
        <w:pStyle w:val="ListBullet"/>
        <w:numPr>
          <w:ilvl w:val="0"/>
          <w:numId w:val="0"/>
        </w:numPr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  <w:lang w:val="tr-TR"/>
        </w:rPr>
      </w:pPr>
    </w:p>
    <w:p w14:paraId="6EE4DFBC" w14:textId="77777777" w:rsidR="00321B89" w:rsidRDefault="00321B89" w:rsidP="00321B89">
      <w:pPr>
        <w:pStyle w:val="ListBullet"/>
        <w:numPr>
          <w:ilvl w:val="0"/>
          <w:numId w:val="0"/>
        </w:numPr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  <w:lang w:val="tr-TR"/>
        </w:rPr>
      </w:pPr>
    </w:p>
    <w:p w14:paraId="7EDF4B3E" w14:textId="77777777" w:rsidR="00321B89" w:rsidRPr="00321B89" w:rsidRDefault="00321B89" w:rsidP="00321B89">
      <w:pPr>
        <w:pStyle w:val="ListBullet"/>
        <w:numPr>
          <w:ilvl w:val="0"/>
          <w:numId w:val="0"/>
        </w:numPr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  <w:lang w:val="tr-TR"/>
        </w:rPr>
      </w:pPr>
    </w:p>
    <w:p w14:paraId="25761908" w14:textId="77777777" w:rsidR="00453C1B" w:rsidRPr="00A34F9D" w:rsidRDefault="00453C1B" w:rsidP="00065013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A34F9D">
        <w:rPr>
          <w:rFonts w:ascii="Times New Roman" w:hAnsi="Times New Roman" w:cs="Times New Roman"/>
          <w:b/>
          <w:sz w:val="24"/>
          <w:szCs w:val="24"/>
          <w:lang w:val="tr-TR"/>
        </w:rPr>
        <w:lastRenderedPageBreak/>
        <w:t>7) İletişim, Randevu ve Sosyal Medya Politikası</w:t>
      </w:r>
    </w:p>
    <w:p w14:paraId="272AC77E" w14:textId="1AEACF70" w:rsidR="004D4F29" w:rsidRPr="00CF7CE7" w:rsidRDefault="004D4F29" w:rsidP="00CF7CE7">
      <w:pPr>
        <w:pStyle w:val="ListBullet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A34F9D">
        <w:rPr>
          <w:rFonts w:ascii="Times New Roman" w:hAnsi="Times New Roman" w:cs="Times New Roman"/>
          <w:sz w:val="24"/>
          <w:szCs w:val="24"/>
          <w:lang w:val="tr-TR"/>
        </w:rPr>
        <w:t>Facebook, Instagram, TikTok, LinkedIn, Twitter, Pinterest vb. sosyal medya platformları, gizliliğinizi tehlikeye atabileceği ve profesyonel danışman‑danışan sınırlarını bulanıklaştırabileceği için psikolojik danışmanınızla iletişim kurmak için uygun değildir.</w:t>
      </w:r>
      <w:r w:rsidR="00CF7CE7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CF7CE7">
        <w:rPr>
          <w:rFonts w:ascii="Times New Roman" w:hAnsi="Times New Roman" w:cs="Times New Roman"/>
          <w:sz w:val="24"/>
          <w:szCs w:val="24"/>
          <w:lang w:val="tr-TR"/>
        </w:rPr>
        <w:t>Mevcut ya da bazı eski danışanlardan gelen arkadaşlık veya bağlantı istekleri kabul edilmeyecektir.</w:t>
      </w:r>
    </w:p>
    <w:p w14:paraId="0CFEC91D" w14:textId="75B65546" w:rsidR="00453C1B" w:rsidRDefault="004D4F29" w:rsidP="00321B89">
      <w:pPr>
        <w:pStyle w:val="ListBullet"/>
        <w:rPr>
          <w:rFonts w:ascii="Times New Roman" w:hAnsi="Times New Roman" w:cs="Times New Roman"/>
          <w:sz w:val="24"/>
          <w:szCs w:val="24"/>
          <w:lang w:val="tr-TR"/>
        </w:rPr>
      </w:pPr>
      <w:r w:rsidRPr="00A34F9D">
        <w:rPr>
          <w:rFonts w:ascii="Times New Roman" w:hAnsi="Times New Roman" w:cs="Times New Roman"/>
          <w:sz w:val="24"/>
          <w:szCs w:val="24"/>
          <w:lang w:val="tr-TR"/>
        </w:rPr>
        <w:t xml:space="preserve">Psikolojik danışmanınızla e‑posta yoluyla iletişim kurmayı seçerseniz, bu mesajlar randevu iptali gibi yalnızca idari konularla sınırlı olmalıdır. Seans içerikleriyle ilgili konular yüz yüze ya da telefonla görüşülmelidir. </w:t>
      </w:r>
    </w:p>
    <w:p w14:paraId="6B8E6067" w14:textId="77777777" w:rsidR="00321B89" w:rsidRPr="00321B89" w:rsidRDefault="00321B89" w:rsidP="00321B89">
      <w:pPr>
        <w:pStyle w:val="ListBullet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  <w:lang w:val="tr-TR"/>
        </w:rPr>
      </w:pPr>
    </w:p>
    <w:p w14:paraId="1818D49A" w14:textId="65AA6BA1" w:rsidR="00307B48" w:rsidRPr="00A34F9D" w:rsidRDefault="00453C1B" w:rsidP="00065013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A34F9D">
        <w:rPr>
          <w:rFonts w:ascii="Times New Roman" w:hAnsi="Times New Roman" w:cs="Times New Roman"/>
          <w:b/>
          <w:sz w:val="24"/>
          <w:szCs w:val="24"/>
          <w:lang w:val="tr-TR"/>
        </w:rPr>
        <w:t>8) Acil Durum/Kriz Planı</w:t>
      </w:r>
    </w:p>
    <w:p w14:paraId="57EACE91" w14:textId="66036D49" w:rsidR="00321B89" w:rsidRDefault="00000000" w:rsidP="00065013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A34F9D">
        <w:rPr>
          <w:rFonts w:ascii="Times New Roman" w:hAnsi="Times New Roman" w:cs="Times New Roman"/>
          <w:sz w:val="24"/>
          <w:szCs w:val="24"/>
          <w:lang w:val="tr-TR"/>
        </w:rPr>
        <w:t>Kendinize/başkasına zarar verme düşüncesi, yoğun kriz ya da güvenlik tehdidi durumlarında 112 Acil, ilgili güvenlik birimleri ve üniversite birimleri devreye alınabilir; gerekli koruyucu önlemler uygulanır.</w:t>
      </w:r>
    </w:p>
    <w:p w14:paraId="70CFF077" w14:textId="77777777" w:rsidR="00321B89" w:rsidRPr="00A34F9D" w:rsidRDefault="00321B89" w:rsidP="00065013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33B6F3C0" w14:textId="438A23EA" w:rsidR="00307B48" w:rsidRPr="00A34F9D" w:rsidRDefault="006D0A98" w:rsidP="00065013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A34F9D">
        <w:rPr>
          <w:rFonts w:ascii="Times New Roman" w:hAnsi="Times New Roman" w:cs="Times New Roman"/>
          <w:b/>
          <w:sz w:val="24"/>
          <w:szCs w:val="24"/>
          <w:lang w:val="tr-TR"/>
        </w:rPr>
        <w:t>9) Onam Beyanları (Lütfen işaretleyiniz)</w:t>
      </w:r>
    </w:p>
    <w:p w14:paraId="0CB1E266" w14:textId="608F7AE0" w:rsidR="00307B48" w:rsidRPr="00A34F9D" w:rsidRDefault="00000000" w:rsidP="00321B89">
      <w:pPr>
        <w:spacing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321B89">
        <w:rPr>
          <w:rFonts w:ascii="Times New Roman" w:hAnsi="Times New Roman" w:cs="Times New Roman"/>
          <w:sz w:val="32"/>
          <w:szCs w:val="32"/>
          <w:lang w:val="tr-TR"/>
        </w:rPr>
        <w:t xml:space="preserve">□ </w:t>
      </w:r>
      <w:r w:rsidR="006D0A98" w:rsidRPr="00321B89">
        <w:rPr>
          <w:rFonts w:ascii="Times New Roman" w:hAnsi="Times New Roman" w:cs="Times New Roman"/>
          <w:sz w:val="32"/>
          <w:szCs w:val="32"/>
          <w:lang w:val="tr-TR"/>
        </w:rPr>
        <w:t xml:space="preserve">  </w:t>
      </w:r>
      <w:r w:rsidRPr="00A34F9D">
        <w:rPr>
          <w:rFonts w:ascii="Times New Roman" w:hAnsi="Times New Roman" w:cs="Times New Roman"/>
          <w:sz w:val="24"/>
          <w:szCs w:val="24"/>
          <w:lang w:val="tr-TR"/>
        </w:rPr>
        <w:t>Bireyle psikolojik danışma sürecine gönüllü olarak katılmayı kabul ediyorum.</w:t>
      </w:r>
    </w:p>
    <w:p w14:paraId="1F4707C6" w14:textId="27C22245" w:rsidR="00307B48" w:rsidRPr="00A34F9D" w:rsidRDefault="00000000" w:rsidP="00321B89">
      <w:pPr>
        <w:spacing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321B89">
        <w:rPr>
          <w:rFonts w:ascii="Times New Roman" w:hAnsi="Times New Roman" w:cs="Times New Roman"/>
          <w:sz w:val="32"/>
          <w:szCs w:val="32"/>
          <w:lang w:val="tr-TR"/>
        </w:rPr>
        <w:t xml:space="preserve">□ </w:t>
      </w:r>
      <w:r w:rsidR="006D0A98" w:rsidRPr="00321B89">
        <w:rPr>
          <w:rFonts w:ascii="Times New Roman" w:hAnsi="Times New Roman" w:cs="Times New Roman"/>
          <w:sz w:val="32"/>
          <w:szCs w:val="32"/>
          <w:lang w:val="tr-TR"/>
        </w:rPr>
        <w:t xml:space="preserve">  </w:t>
      </w:r>
      <w:r w:rsidRPr="00A34F9D">
        <w:rPr>
          <w:rFonts w:ascii="Times New Roman" w:hAnsi="Times New Roman" w:cs="Times New Roman"/>
          <w:sz w:val="24"/>
          <w:szCs w:val="24"/>
          <w:lang w:val="tr-TR"/>
        </w:rPr>
        <w:t>Oturumlarımın ses</w:t>
      </w:r>
      <w:r w:rsidR="00EF24D5" w:rsidRPr="00A34F9D">
        <w:rPr>
          <w:rFonts w:ascii="Times New Roman" w:hAnsi="Times New Roman" w:cs="Times New Roman"/>
          <w:sz w:val="24"/>
          <w:szCs w:val="24"/>
          <w:lang w:val="tr-TR"/>
        </w:rPr>
        <w:t xml:space="preserve"> ve/veya görüntü</w:t>
      </w:r>
      <w:r w:rsidRPr="00A34F9D">
        <w:rPr>
          <w:rFonts w:ascii="Times New Roman" w:hAnsi="Times New Roman" w:cs="Times New Roman"/>
          <w:sz w:val="24"/>
          <w:szCs w:val="24"/>
          <w:lang w:val="tr-TR"/>
        </w:rPr>
        <w:t xml:space="preserve"> kaydının alınmasına ve yalnızca süpervizyon/eğitim amacıyla kullanılmasına onay veriyorum.</w:t>
      </w:r>
    </w:p>
    <w:p w14:paraId="7B902931" w14:textId="3CF12C72" w:rsidR="00307B48" w:rsidRPr="00A34F9D" w:rsidRDefault="00000000" w:rsidP="00321B89">
      <w:pPr>
        <w:spacing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321B89">
        <w:rPr>
          <w:rFonts w:ascii="Times New Roman" w:hAnsi="Times New Roman" w:cs="Times New Roman"/>
          <w:sz w:val="32"/>
          <w:szCs w:val="32"/>
          <w:lang w:val="tr-TR"/>
        </w:rPr>
        <w:t xml:space="preserve">□ </w:t>
      </w:r>
      <w:r w:rsidR="006D0A98" w:rsidRPr="00321B89">
        <w:rPr>
          <w:rFonts w:ascii="Times New Roman" w:hAnsi="Times New Roman" w:cs="Times New Roman"/>
          <w:sz w:val="32"/>
          <w:szCs w:val="32"/>
          <w:lang w:val="tr-TR"/>
        </w:rPr>
        <w:t xml:space="preserve">  </w:t>
      </w:r>
      <w:r w:rsidRPr="00A34F9D">
        <w:rPr>
          <w:rFonts w:ascii="Times New Roman" w:hAnsi="Times New Roman" w:cs="Times New Roman"/>
          <w:sz w:val="24"/>
          <w:szCs w:val="24"/>
          <w:lang w:val="tr-TR"/>
        </w:rPr>
        <w:t>İletişim ve randevu işlemleri için e-posta/telefonla idari amaçlı bilgilendirilmeyi kabul ediyorum.</w:t>
      </w:r>
    </w:p>
    <w:p w14:paraId="64893450" w14:textId="234D5702" w:rsidR="00307B48" w:rsidRPr="00A34F9D" w:rsidRDefault="00000000" w:rsidP="00321B89">
      <w:pPr>
        <w:spacing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321B89">
        <w:rPr>
          <w:rFonts w:ascii="Times New Roman" w:hAnsi="Times New Roman" w:cs="Times New Roman"/>
          <w:sz w:val="32"/>
          <w:szCs w:val="32"/>
          <w:lang w:val="tr-TR"/>
        </w:rPr>
        <w:t>□</w:t>
      </w:r>
      <w:r w:rsidR="006D0A98" w:rsidRPr="00321B89">
        <w:rPr>
          <w:rFonts w:ascii="Times New Roman" w:hAnsi="Times New Roman" w:cs="Times New Roman"/>
          <w:sz w:val="32"/>
          <w:szCs w:val="32"/>
          <w:lang w:val="tr-TR"/>
        </w:rPr>
        <w:t xml:space="preserve">  </w:t>
      </w:r>
      <w:r w:rsidRPr="00321B89">
        <w:rPr>
          <w:rFonts w:ascii="Times New Roman" w:hAnsi="Times New Roman" w:cs="Times New Roman"/>
          <w:sz w:val="32"/>
          <w:szCs w:val="32"/>
          <w:lang w:val="tr-TR"/>
        </w:rPr>
        <w:t xml:space="preserve"> </w:t>
      </w:r>
      <w:r w:rsidRPr="00A34F9D">
        <w:rPr>
          <w:rFonts w:ascii="Times New Roman" w:hAnsi="Times New Roman" w:cs="Times New Roman"/>
          <w:sz w:val="24"/>
          <w:szCs w:val="24"/>
          <w:lang w:val="tr-TR"/>
        </w:rPr>
        <w:t>Gerekli görüldüğünde güvenliğim için belirteceğim acil iletişim kişisinin bilgilendirilmesine onay veriyorum.</w:t>
      </w:r>
    </w:p>
    <w:p w14:paraId="3E288757" w14:textId="3593BD64" w:rsidR="006D0A98" w:rsidRDefault="00000000" w:rsidP="00321B89">
      <w:pPr>
        <w:spacing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321B89">
        <w:rPr>
          <w:rFonts w:ascii="Times New Roman" w:hAnsi="Times New Roman" w:cs="Times New Roman"/>
          <w:sz w:val="32"/>
          <w:szCs w:val="32"/>
          <w:lang w:val="tr-TR"/>
        </w:rPr>
        <w:t xml:space="preserve">□ </w:t>
      </w:r>
      <w:r w:rsidR="006D0A98" w:rsidRPr="00321B89">
        <w:rPr>
          <w:rFonts w:ascii="Times New Roman" w:hAnsi="Times New Roman" w:cs="Times New Roman"/>
          <w:sz w:val="32"/>
          <w:szCs w:val="32"/>
          <w:lang w:val="tr-TR"/>
        </w:rPr>
        <w:t xml:space="preserve">  </w:t>
      </w:r>
      <w:r w:rsidRPr="00A34F9D">
        <w:rPr>
          <w:rFonts w:ascii="Times New Roman" w:hAnsi="Times New Roman" w:cs="Times New Roman"/>
          <w:sz w:val="24"/>
          <w:szCs w:val="24"/>
          <w:lang w:val="tr-TR"/>
        </w:rPr>
        <w:t>Kişisel verilerimin, bu formda belirtilen amaç ve sınırlar dâhilinde işlenmesine ve saklanmasına açık rıza veriyorum.</w:t>
      </w:r>
    </w:p>
    <w:p w14:paraId="3A1B01B6" w14:textId="77777777" w:rsidR="00321B89" w:rsidRPr="00A34F9D" w:rsidRDefault="00321B89" w:rsidP="00CF7C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2BE8ACA4" w14:textId="3617109A" w:rsidR="00307B48" w:rsidRPr="00A34F9D" w:rsidRDefault="00000000" w:rsidP="00065013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A34F9D">
        <w:rPr>
          <w:rFonts w:ascii="Times New Roman" w:hAnsi="Times New Roman" w:cs="Times New Roman"/>
          <w:b/>
          <w:sz w:val="24"/>
          <w:szCs w:val="24"/>
          <w:lang w:val="tr-TR"/>
        </w:rPr>
        <w:t>1</w:t>
      </w:r>
      <w:r w:rsidR="006D0A98" w:rsidRPr="00A34F9D">
        <w:rPr>
          <w:rFonts w:ascii="Times New Roman" w:hAnsi="Times New Roman" w:cs="Times New Roman"/>
          <w:b/>
          <w:sz w:val="24"/>
          <w:szCs w:val="24"/>
          <w:lang w:val="tr-TR"/>
        </w:rPr>
        <w:t>0</w:t>
      </w:r>
      <w:r w:rsidRPr="00A34F9D">
        <w:rPr>
          <w:rFonts w:ascii="Times New Roman" w:hAnsi="Times New Roman" w:cs="Times New Roman"/>
          <w:b/>
          <w:sz w:val="24"/>
          <w:szCs w:val="24"/>
          <w:lang w:val="tr-TR"/>
        </w:rPr>
        <w:t>) İmzalar</w:t>
      </w:r>
    </w:p>
    <w:tbl>
      <w:tblPr>
        <w:tblStyle w:val="TableGrid"/>
        <w:tblW w:w="10041" w:type="dxa"/>
        <w:tblLook w:val="04A0" w:firstRow="1" w:lastRow="0" w:firstColumn="1" w:lastColumn="0" w:noHBand="0" w:noVBand="1"/>
      </w:tblPr>
      <w:tblGrid>
        <w:gridCol w:w="2431"/>
        <w:gridCol w:w="3083"/>
        <w:gridCol w:w="2045"/>
        <w:gridCol w:w="2482"/>
      </w:tblGrid>
      <w:tr w:rsidR="00307B48" w:rsidRPr="00321B89" w14:paraId="334D91D4" w14:textId="77777777" w:rsidTr="00CF7CE7">
        <w:trPr>
          <w:trHeight w:val="571"/>
        </w:trPr>
        <w:tc>
          <w:tcPr>
            <w:tcW w:w="2431" w:type="dxa"/>
          </w:tcPr>
          <w:p w14:paraId="1833D989" w14:textId="77777777" w:rsidR="00307B48" w:rsidRPr="00321B89" w:rsidRDefault="00000000" w:rsidP="0006501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21B89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Danışan: </w:t>
            </w:r>
            <w:r w:rsidRPr="00321B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                         </w:t>
            </w:r>
          </w:p>
        </w:tc>
        <w:tc>
          <w:tcPr>
            <w:tcW w:w="3083" w:type="dxa"/>
          </w:tcPr>
          <w:p w14:paraId="182D1AF6" w14:textId="77777777" w:rsidR="00307B48" w:rsidRPr="00321B89" w:rsidRDefault="00000000" w:rsidP="0006501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21B89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Adı Soyadı: </w:t>
            </w:r>
            <w:r w:rsidRPr="00321B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                         </w:t>
            </w:r>
          </w:p>
        </w:tc>
        <w:tc>
          <w:tcPr>
            <w:tcW w:w="2045" w:type="dxa"/>
          </w:tcPr>
          <w:p w14:paraId="15702011" w14:textId="77777777" w:rsidR="00307B48" w:rsidRPr="00321B89" w:rsidRDefault="00000000" w:rsidP="0006501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21B89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İmza: </w:t>
            </w:r>
            <w:r w:rsidRPr="00321B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                         </w:t>
            </w:r>
          </w:p>
        </w:tc>
        <w:tc>
          <w:tcPr>
            <w:tcW w:w="2482" w:type="dxa"/>
          </w:tcPr>
          <w:p w14:paraId="098AF7B5" w14:textId="77777777" w:rsidR="00307B48" w:rsidRPr="00321B89" w:rsidRDefault="00000000" w:rsidP="0006501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21B89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Tarih: </w:t>
            </w:r>
            <w:r w:rsidRPr="00321B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                         </w:t>
            </w:r>
          </w:p>
        </w:tc>
      </w:tr>
      <w:tr w:rsidR="00307B48" w:rsidRPr="00321B89" w14:paraId="0AE28123" w14:textId="77777777" w:rsidTr="00CF7CE7">
        <w:trPr>
          <w:trHeight w:val="446"/>
        </w:trPr>
        <w:tc>
          <w:tcPr>
            <w:tcW w:w="2431" w:type="dxa"/>
          </w:tcPr>
          <w:p w14:paraId="41E038E6" w14:textId="77777777" w:rsidR="00307B48" w:rsidRPr="00321B89" w:rsidRDefault="00000000" w:rsidP="0006501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21B89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Psikolojik Danışman: </w:t>
            </w:r>
            <w:r w:rsidRPr="00321B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                         </w:t>
            </w:r>
          </w:p>
        </w:tc>
        <w:tc>
          <w:tcPr>
            <w:tcW w:w="3083" w:type="dxa"/>
          </w:tcPr>
          <w:p w14:paraId="51F3A2F3" w14:textId="77777777" w:rsidR="00307B48" w:rsidRPr="00321B89" w:rsidRDefault="00000000" w:rsidP="0006501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21B89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Adı Soyadı: </w:t>
            </w:r>
            <w:r w:rsidRPr="00321B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                         </w:t>
            </w:r>
          </w:p>
        </w:tc>
        <w:tc>
          <w:tcPr>
            <w:tcW w:w="2045" w:type="dxa"/>
          </w:tcPr>
          <w:p w14:paraId="0ABF247D" w14:textId="77777777" w:rsidR="00307B48" w:rsidRPr="00321B89" w:rsidRDefault="00000000" w:rsidP="0006501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21B89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İmza: </w:t>
            </w:r>
            <w:r w:rsidRPr="00321B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                         </w:t>
            </w:r>
          </w:p>
        </w:tc>
        <w:tc>
          <w:tcPr>
            <w:tcW w:w="2482" w:type="dxa"/>
          </w:tcPr>
          <w:p w14:paraId="61E78B93" w14:textId="77777777" w:rsidR="00307B48" w:rsidRPr="00321B89" w:rsidRDefault="00000000" w:rsidP="0006501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21B89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Tarih: </w:t>
            </w:r>
            <w:r w:rsidRPr="00321B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                         </w:t>
            </w:r>
          </w:p>
        </w:tc>
      </w:tr>
      <w:tr w:rsidR="00307B48" w:rsidRPr="00321B89" w14:paraId="7F1D5254" w14:textId="77777777" w:rsidTr="00CF7CE7">
        <w:trPr>
          <w:trHeight w:val="355"/>
        </w:trPr>
        <w:tc>
          <w:tcPr>
            <w:tcW w:w="2431" w:type="dxa"/>
          </w:tcPr>
          <w:p w14:paraId="2E80E36C" w14:textId="77777777" w:rsidR="00307B48" w:rsidRPr="00321B89" w:rsidRDefault="00000000" w:rsidP="0006501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21B89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Ebeveyn/Vasi (18 yaş altı): </w:t>
            </w:r>
            <w:r w:rsidRPr="00321B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                         </w:t>
            </w:r>
          </w:p>
        </w:tc>
        <w:tc>
          <w:tcPr>
            <w:tcW w:w="3083" w:type="dxa"/>
          </w:tcPr>
          <w:p w14:paraId="21A1798F" w14:textId="77777777" w:rsidR="00307B48" w:rsidRPr="00321B89" w:rsidRDefault="00000000" w:rsidP="0006501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21B89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Adı Soyadı: </w:t>
            </w:r>
            <w:r w:rsidRPr="00321B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                         </w:t>
            </w:r>
          </w:p>
        </w:tc>
        <w:tc>
          <w:tcPr>
            <w:tcW w:w="2045" w:type="dxa"/>
          </w:tcPr>
          <w:p w14:paraId="4AC115D3" w14:textId="77777777" w:rsidR="00307B48" w:rsidRPr="00321B89" w:rsidRDefault="00000000" w:rsidP="0006501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21B89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İmza: </w:t>
            </w:r>
            <w:r w:rsidRPr="00321B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                         </w:t>
            </w:r>
          </w:p>
        </w:tc>
        <w:tc>
          <w:tcPr>
            <w:tcW w:w="2482" w:type="dxa"/>
          </w:tcPr>
          <w:p w14:paraId="6C6F264D" w14:textId="77777777" w:rsidR="00307B48" w:rsidRPr="00321B89" w:rsidRDefault="00000000" w:rsidP="0006501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21B89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Tarih: </w:t>
            </w:r>
            <w:r w:rsidRPr="00321B8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                         </w:t>
            </w:r>
          </w:p>
        </w:tc>
      </w:tr>
    </w:tbl>
    <w:p w14:paraId="5F199DAE" w14:textId="7850FB37" w:rsidR="00307B48" w:rsidRPr="00A34F9D" w:rsidRDefault="00307B48" w:rsidP="00065013">
      <w:pPr>
        <w:rPr>
          <w:rFonts w:ascii="Times New Roman" w:hAnsi="Times New Roman" w:cs="Times New Roman"/>
          <w:sz w:val="24"/>
          <w:szCs w:val="24"/>
          <w:lang w:val="tr-TR"/>
        </w:rPr>
      </w:pPr>
    </w:p>
    <w:sectPr w:rsidR="00307B48" w:rsidRPr="00A34F9D" w:rsidSect="0003461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743EA" w14:textId="77777777" w:rsidR="00E9477E" w:rsidRDefault="00E9477E" w:rsidP="00A34F9D">
      <w:pPr>
        <w:spacing w:after="0" w:line="240" w:lineRule="auto"/>
      </w:pPr>
      <w:r>
        <w:separator/>
      </w:r>
    </w:p>
  </w:endnote>
  <w:endnote w:type="continuationSeparator" w:id="0">
    <w:p w14:paraId="2A7F7B44" w14:textId="77777777" w:rsidR="00E9477E" w:rsidRDefault="00E9477E" w:rsidP="00A34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60520" w14:textId="17112624" w:rsidR="00A34F9D" w:rsidRPr="00A34F9D" w:rsidRDefault="00A34F9D">
    <w:pPr>
      <w:pStyle w:val="Footer"/>
      <w:rPr>
        <w:lang w:val="tr-TR"/>
      </w:rPr>
    </w:pPr>
    <w:r w:rsidRPr="00A34F9D">
      <w:rPr>
        <w:rFonts w:ascii="Times New Roman" w:hAnsi="Times New Roman" w:cs="Times New Roman"/>
        <w:sz w:val="16"/>
        <w:szCs w:val="16"/>
        <w:lang w:val="tr-TR"/>
      </w:rPr>
      <w:t>Bu form Dr. Saadet ZÜMBÜL tarafından yurt içi ve yurt dışında çeşitli üniversitelerin ve psikolojik danışma merkezlerinin kullandıkları formlardan yararlanılarak hazırlanmıştır, izinsiz kullanımı yasaktır.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13341" w14:textId="77777777" w:rsidR="00E9477E" w:rsidRDefault="00E9477E" w:rsidP="00A34F9D">
      <w:pPr>
        <w:spacing w:after="0" w:line="240" w:lineRule="auto"/>
      </w:pPr>
      <w:r>
        <w:separator/>
      </w:r>
    </w:p>
  </w:footnote>
  <w:footnote w:type="continuationSeparator" w:id="0">
    <w:p w14:paraId="18F7AD25" w14:textId="77777777" w:rsidR="00E9477E" w:rsidRDefault="00E9477E" w:rsidP="00A34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96976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123A27A" w14:textId="702F7208" w:rsidR="00CA13B9" w:rsidRPr="00CA13B9" w:rsidRDefault="00CA13B9">
        <w:pPr>
          <w:pStyle w:val="Header"/>
          <w:jc w:val="right"/>
          <w:rPr>
            <w:rFonts w:ascii="Times New Roman" w:hAnsi="Times New Roman" w:cs="Times New Roman"/>
          </w:rPr>
        </w:pPr>
        <w:r w:rsidRPr="00CA13B9">
          <w:rPr>
            <w:rFonts w:ascii="Times New Roman" w:hAnsi="Times New Roman" w:cs="Times New Roman"/>
          </w:rPr>
          <w:fldChar w:fldCharType="begin"/>
        </w:r>
        <w:r w:rsidRPr="00CA13B9">
          <w:rPr>
            <w:rFonts w:ascii="Times New Roman" w:hAnsi="Times New Roman" w:cs="Times New Roman"/>
          </w:rPr>
          <w:instrText>PAGE   \* MERGEFORMAT</w:instrText>
        </w:r>
        <w:r w:rsidRPr="00CA13B9">
          <w:rPr>
            <w:rFonts w:ascii="Times New Roman" w:hAnsi="Times New Roman" w:cs="Times New Roman"/>
          </w:rPr>
          <w:fldChar w:fldCharType="separate"/>
        </w:r>
        <w:r w:rsidRPr="00CA13B9">
          <w:rPr>
            <w:rFonts w:ascii="Times New Roman" w:hAnsi="Times New Roman" w:cs="Times New Roman"/>
            <w:lang w:val="tr-TR"/>
          </w:rPr>
          <w:t>2</w:t>
        </w:r>
        <w:r w:rsidRPr="00CA13B9">
          <w:rPr>
            <w:rFonts w:ascii="Times New Roman" w:hAnsi="Times New Roman" w:cs="Times New Roman"/>
          </w:rPr>
          <w:fldChar w:fldCharType="end"/>
        </w:r>
      </w:p>
    </w:sdtContent>
  </w:sdt>
  <w:p w14:paraId="0C1A2A48" w14:textId="77777777" w:rsidR="00CA13B9" w:rsidRDefault="00CA13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8986932">
    <w:abstractNumId w:val="8"/>
  </w:num>
  <w:num w:numId="2" w16cid:durableId="1154100414">
    <w:abstractNumId w:val="6"/>
  </w:num>
  <w:num w:numId="3" w16cid:durableId="57947305">
    <w:abstractNumId w:val="5"/>
  </w:num>
  <w:num w:numId="4" w16cid:durableId="345638494">
    <w:abstractNumId w:val="4"/>
  </w:num>
  <w:num w:numId="5" w16cid:durableId="835266800">
    <w:abstractNumId w:val="7"/>
  </w:num>
  <w:num w:numId="6" w16cid:durableId="924653669">
    <w:abstractNumId w:val="3"/>
  </w:num>
  <w:num w:numId="7" w16cid:durableId="1793088189">
    <w:abstractNumId w:val="2"/>
  </w:num>
  <w:num w:numId="8" w16cid:durableId="1780564243">
    <w:abstractNumId w:val="1"/>
  </w:num>
  <w:num w:numId="9" w16cid:durableId="315184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5013"/>
    <w:rsid w:val="0015074B"/>
    <w:rsid w:val="0029639D"/>
    <w:rsid w:val="002A1E2E"/>
    <w:rsid w:val="00307B48"/>
    <w:rsid w:val="00321B89"/>
    <w:rsid w:val="00326F90"/>
    <w:rsid w:val="003A4476"/>
    <w:rsid w:val="004312A5"/>
    <w:rsid w:val="00453C1B"/>
    <w:rsid w:val="004D4F29"/>
    <w:rsid w:val="006035EC"/>
    <w:rsid w:val="006D0A98"/>
    <w:rsid w:val="006F6926"/>
    <w:rsid w:val="007D61D9"/>
    <w:rsid w:val="007D62E4"/>
    <w:rsid w:val="00A34F9D"/>
    <w:rsid w:val="00A57F25"/>
    <w:rsid w:val="00AA1D8D"/>
    <w:rsid w:val="00B42698"/>
    <w:rsid w:val="00B47730"/>
    <w:rsid w:val="00C563DD"/>
    <w:rsid w:val="00C6754B"/>
    <w:rsid w:val="00CA13B9"/>
    <w:rsid w:val="00CB0664"/>
    <w:rsid w:val="00CB4297"/>
    <w:rsid w:val="00CF7CE7"/>
    <w:rsid w:val="00D05A27"/>
    <w:rsid w:val="00D601D2"/>
    <w:rsid w:val="00E9477E"/>
    <w:rsid w:val="00EF24D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6DA2D0"/>
  <w14:defaultImageDpi w14:val="300"/>
  <w15:docId w15:val="{380D5C33-BD55-4686-9ADD-D7E429C3A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655</Words>
  <Characters>4786</Characters>
  <Application>Microsoft Office Word</Application>
  <DocSecurity>0</DocSecurity>
  <Lines>108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Reviewer</cp:lastModifiedBy>
  <cp:revision>6</cp:revision>
  <dcterms:created xsi:type="dcterms:W3CDTF">2025-09-08T14:15:00Z</dcterms:created>
  <dcterms:modified xsi:type="dcterms:W3CDTF">2025-09-11T20:34:00Z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8e3e91f2-adfb-4dbd-a04c-6d68b152321f</vt:lpwstr>
  </property>
</Properties>
</file>